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jc w:val="center"/>
        <w:rPr>
          <w:b/>
          <w:bCs/>
          <w:sz w:val="22"/>
          <w:szCs w:val="22"/>
        </w:rPr>
      </w:pPr>
      <w:r>
        <w:rPr>
          <w:b/>
          <w:bCs/>
          <w:sz w:val="22"/>
          <w:szCs w:val="22"/>
        </w:rPr>
        <w:t>CỘNG HÒA XÃ HỘI CHỦ NGHĨA VIỆT NAM</w:t>
      </w:r>
    </w:p>
    <w:p>
      <w:pPr>
        <w:pStyle w:val="Normal"/>
        <w:jc w:val="center"/>
        <w:rPr>
          <w:b/>
          <w:bCs/>
          <w:sz w:val="22"/>
          <w:szCs w:val="22"/>
        </w:rPr>
      </w:pPr>
      <w:r>
        <w:rPr>
          <w:b/>
          <w:bCs/>
          <w:sz w:val="22"/>
          <w:szCs w:val="22"/>
        </w:rPr>
        <w:t>Độc lập - Tự do - Hạnh phúc</w:t>
      </w:r>
    </w:p>
    <w:p>
      <w:pPr>
        <w:pStyle w:val="Normal"/>
        <w:jc w:val="center"/>
        <w:rPr>
          <w:b/>
          <w:bCs/>
          <w:sz w:val="22"/>
          <w:szCs w:val="22"/>
        </w:rPr>
      </w:pPr>
      <w:r>
        <w:rPr>
          <w:b/>
          <w:bCs/>
          <w:sz w:val="22"/>
          <w:szCs w:val="22"/>
        </w:rPr>
      </w:r>
    </w:p>
    <w:p>
      <w:pPr>
        <w:pStyle w:val="Normal"/>
        <w:jc w:val="center"/>
        <w:rPr>
          <w:b/>
          <w:bCs/>
        </w:rPr>
      </w:pPr>
      <w:r>
        <w:rPr>
          <w:b/>
          <w:bCs/>
        </w:rPr>
        <w:t>BẢN KHAI CHUYỂN ĐỔI NHÀ ĐĂNG KÝ TÊN MIỀN</w:t>
      </w:r>
    </w:p>
    <w:p>
      <w:pPr>
        <w:pStyle w:val="Normal"/>
        <w:jc w:val="center"/>
        <w:rPr/>
      </w:pPr>
      <w:r>
        <w:rPr/>
        <w:t>(Dành cho tổ chức đăng ký tên miền .vn cấp 2 và cấp 3)</w:t>
      </w:r>
    </w:p>
    <w:p>
      <w:pPr>
        <w:pStyle w:val="header"/>
        <w:spacing w:lineRule="auto" w:line="300"/>
        <w:jc w:val="center"/>
        <w:rPr>
          <w:lang w:val="en-US"/>
        </w:rPr>
      </w:pPr>
      <w:r>
        <w:rPr>
          <w:rFonts w:eastAsia="Times New Roman" w:cs="Times New Roman" w:ascii="Times New Roman" w:hAnsi="Times New Roman"/>
          <w:b/>
          <w:bCs/>
          <w:sz w:val="22"/>
          <w:szCs w:val="22"/>
        </w:rPr>
        <w:t xml:space="preserve">    </w:t>
      </w:r>
      <w:r>
        <w:rPr>
          <w:rFonts w:eastAsia="Times New Roman" w:cs="Times New Roman" w:ascii="Times New Roman" w:hAnsi="Times New Roman"/>
          <w:b/>
          <w:bCs/>
          <w:sz w:val="22"/>
          <w:szCs w:val="22"/>
        </w:rPr>
        <w:t xml:space="preserve">Kính gửi: Công ty </w:t>
      </w:r>
      <w:r>
        <w:rPr>
          <w:rFonts w:eastAsia="Times New Roman" w:cs="Times New Roman" w:ascii="Times New Roman" w:hAnsi="Times New Roman"/>
          <w:b/>
          <w:bCs/>
          <w:sz w:val="22"/>
          <w:szCs w:val="22"/>
          <w:lang w:val="en-US"/>
        </w:rPr>
        <w:t>Cổ phần Giải Pháp Mạng Bạch Kim</w:t>
      </w:r>
    </w:p>
    <w:p>
      <w:pPr>
        <w:pStyle w:val="header"/>
        <w:spacing w:lineRule="auto" w:line="300"/>
        <w:jc w:val="center"/>
        <w:rPr>
          <w:rFonts w:ascii="Times New Roman" w:hAnsi="Times New Roman" w:eastAsia="Times New Roman" w:cs="Times New Roman"/>
          <w:b/>
          <w:bCs/>
          <w:sz w:val="22"/>
          <w:szCs w:val="22"/>
          <w:lang w:val="en-US"/>
        </w:rPr>
      </w:pPr>
      <w:r>
        <w:rPr>
          <w:rFonts w:eastAsia="Times New Roman" w:cs="Times New Roman" w:ascii="Times New Roman" w:hAnsi="Times New Roman"/>
          <w:b/>
          <w:bCs/>
          <w:sz w:val="22"/>
          <w:szCs w:val="22"/>
          <w:lang w:val="en-US"/>
        </w:rPr>
      </w:r>
    </w:p>
    <w:tbl>
      <w:tblPr>
        <w:tblW w:w="10867" w:type="dxa"/>
        <w:jc w:val="left"/>
        <w:tblInd w:w="-409" w:type="dxa"/>
        <w:tblLayout w:type="fixed"/>
        <w:tblCellMar>
          <w:top w:w="0" w:type="dxa"/>
          <w:left w:w="108" w:type="dxa"/>
          <w:bottom w:w="0" w:type="dxa"/>
          <w:right w:w="108" w:type="dxa"/>
        </w:tblCellMar>
      </w:tblPr>
      <w:tblGrid>
        <w:gridCol w:w="4428"/>
        <w:gridCol w:w="6439"/>
      </w:tblGrid>
      <w:tr>
        <w:trPr>
          <w:trHeight w:val="615" w:hRule="atLeast"/>
        </w:trPr>
        <w:tc>
          <w:tcPr>
            <w:tcW w:w="4428" w:type="dxa"/>
            <w:tcBorders>
              <w:top w:val="single" w:sz="6" w:space="0" w:color="000000"/>
              <w:left w:val="single" w:sz="6" w:space="0" w:color="000000"/>
              <w:bottom w:val="single" w:sz="6" w:space="0" w:color="000000"/>
            </w:tcBorders>
          </w:tcPr>
          <w:p>
            <w:pPr>
              <w:pStyle w:val="Normal"/>
              <w:snapToGrid w:val="false"/>
              <w:rPr>
                <w:b/>
                <w:bCs/>
                <w:sz w:val="22"/>
                <w:szCs w:val="22"/>
              </w:rPr>
            </w:pPr>
            <w:r>
              <w:rPr>
                <w:b/>
                <w:bCs/>
                <w:sz w:val="22"/>
                <w:szCs w:val="22"/>
              </w:rPr>
              <w:t>1.Tên miền đăng ký</w:t>
            </w:r>
          </w:p>
          <w:p>
            <w:pPr>
              <w:pStyle w:val="Normal"/>
              <w:rPr>
                <w:i/>
                <w:i/>
                <w:iCs/>
                <w:sz w:val="22"/>
                <w:szCs w:val="22"/>
              </w:rPr>
            </w:pPr>
            <w:r>
              <w:rPr>
                <w:i/>
                <w:iCs/>
                <w:sz w:val="22"/>
                <w:szCs w:val="22"/>
              </w:rPr>
              <w:t>(Số lượng tên miền đăng ký)</w:t>
            </w:r>
          </w:p>
        </w:tc>
        <w:tc>
          <w:tcPr>
            <w:tcW w:w="6439" w:type="dxa"/>
            <w:tcBorders>
              <w:top w:val="single" w:sz="6" w:space="0" w:color="000000"/>
              <w:left w:val="single" w:sz="6" w:space="0" w:color="000000"/>
              <w:bottom w:val="single" w:sz="6" w:space="0" w:color="000000"/>
              <w:right w:val="single" w:sz="6" w:space="0" w:color="000000"/>
            </w:tcBorders>
            <w:vAlign w:val="center"/>
          </w:tcPr>
          <w:p>
            <w:pPr>
              <w:pStyle w:val="Normal"/>
              <w:tabs>
                <w:tab w:val="clear" w:pos="720"/>
                <w:tab w:val="right" w:pos="6554" w:leader="dot"/>
              </w:tabs>
              <w:snapToGrid w:val="false"/>
              <w:rPr/>
            </w:pPr>
            <w:r>
              <w:rPr/>
              <w:tab/>
            </w:r>
          </w:p>
          <w:p>
            <w:pPr>
              <w:pStyle w:val="Normal"/>
              <w:tabs>
                <w:tab w:val="clear" w:pos="720"/>
                <w:tab w:val="right" w:pos="6554" w:leader="dot"/>
              </w:tabs>
              <w:spacing w:lineRule="auto" w:line="276" w:before="0" w:after="200"/>
              <w:rPr/>
            </w:pPr>
            <w:r>
              <w:rPr/>
              <w:tab/>
            </w:r>
          </w:p>
        </w:tc>
      </w:tr>
      <w:tr>
        <w:trPr>
          <w:trHeight w:val="350" w:hRule="atLeast"/>
        </w:trPr>
        <w:tc>
          <w:tcPr>
            <w:tcW w:w="4428" w:type="dxa"/>
            <w:tcBorders>
              <w:top w:val="single" w:sz="6" w:space="0" w:color="000000"/>
              <w:left w:val="single" w:sz="6" w:space="0" w:color="000000"/>
              <w:bottom w:val="single" w:sz="6" w:space="0" w:color="000000"/>
            </w:tcBorders>
          </w:tcPr>
          <w:p>
            <w:pPr>
              <w:pStyle w:val="Normal"/>
              <w:snapToGrid w:val="false"/>
              <w:rPr>
                <w:b/>
                <w:bCs/>
                <w:sz w:val="22"/>
                <w:szCs w:val="22"/>
              </w:rPr>
            </w:pPr>
            <w:r>
              <w:rPr>
                <w:b/>
                <w:bCs/>
                <w:sz w:val="22"/>
                <w:szCs w:val="22"/>
              </w:rPr>
              <w:t>2. NĐK quản lý tên miền mới</w:t>
            </w:r>
          </w:p>
        </w:tc>
        <w:tc>
          <w:tcPr>
            <w:tcW w:w="6439" w:type="dxa"/>
            <w:tcBorders>
              <w:top w:val="single" w:sz="6" w:space="0" w:color="000000"/>
              <w:left w:val="single" w:sz="6" w:space="0" w:color="000000"/>
              <w:bottom w:val="single" w:sz="6" w:space="0" w:color="000000"/>
              <w:right w:val="single" w:sz="6" w:space="0" w:color="000000"/>
            </w:tcBorders>
          </w:tcPr>
          <w:p>
            <w:pPr>
              <w:pStyle w:val="Normal"/>
              <w:snapToGrid w:val="false"/>
              <w:spacing w:lineRule="auto" w:line="276" w:before="0" w:after="200"/>
              <w:rPr>
                <w:sz w:val="22"/>
                <w:szCs w:val="22"/>
              </w:rPr>
            </w:pPr>
            <w:r>
              <w:rPr/>
              <w:t xml:space="preserve">Công ty </w:t>
            </w:r>
            <w:r>
              <w:rPr>
                <w:lang w:val="en-US"/>
              </w:rPr>
              <w:t>Cổ phần Giải Pháp Mạng Bạch Kim</w:t>
            </w:r>
            <w:r>
              <w:rPr/>
              <w:br/>
            </w:r>
            <w:r>
              <w:rPr>
                <w:sz w:val="22"/>
                <w:szCs w:val="22"/>
              </w:rPr>
              <w:t>BT2-VT18, Khu nhà ở Xa La, Phường Phúc La, Quận Hà Đông, Thành phố Hà Nội, Việt Nam</w:t>
            </w:r>
          </w:p>
          <w:p>
            <w:pPr>
              <w:pStyle w:val="Normal"/>
              <w:snapToGrid w:val="false"/>
              <w:spacing w:lineRule="auto" w:line="276" w:before="0" w:after="200"/>
              <w:rPr/>
            </w:pPr>
            <w:r>
              <w:rPr>
                <w:sz w:val="22"/>
                <w:szCs w:val="22"/>
                <w:lang w:val="de-DE"/>
              </w:rPr>
              <w:t xml:space="preserve">Hotline: </w:t>
            </w:r>
            <w:r>
              <w:rPr>
                <w:sz w:val="22"/>
                <w:szCs w:val="22"/>
                <w:lang w:val="de-DE"/>
              </w:rPr>
              <w:t>1900 63 68 09</w:t>
            </w:r>
          </w:p>
        </w:tc>
      </w:tr>
      <w:tr>
        <w:trPr>
          <w:trHeight w:val="1070" w:hRule="atLeast"/>
        </w:trPr>
        <w:tc>
          <w:tcPr>
            <w:tcW w:w="4428" w:type="dxa"/>
            <w:tcBorders>
              <w:top w:val="single" w:sz="6" w:space="0" w:color="000000"/>
              <w:left w:val="single" w:sz="6" w:space="0" w:color="000000"/>
              <w:bottom w:val="single" w:sz="6" w:space="0" w:color="000000"/>
            </w:tcBorders>
          </w:tcPr>
          <w:p>
            <w:pPr>
              <w:pStyle w:val="Normal"/>
              <w:snapToGrid w:val="false"/>
              <w:rPr>
                <w:b/>
                <w:bCs/>
                <w:sz w:val="22"/>
                <w:szCs w:val="22"/>
              </w:rPr>
            </w:pPr>
            <w:r>
              <w:rPr>
                <w:b/>
                <w:bCs/>
                <w:sz w:val="22"/>
                <w:szCs w:val="22"/>
              </w:rPr>
              <w:t>3. Hiện đang duy trì sử dụng tại nhà đăng ký (nhà đăng ký cũ)</w:t>
            </w:r>
          </w:p>
          <w:p>
            <w:pPr>
              <w:pStyle w:val="Normal"/>
              <w:tabs>
                <w:tab w:val="clear" w:pos="720"/>
                <w:tab w:val="left" w:pos="630" w:leader="none"/>
              </w:tabs>
              <w:spacing w:lineRule="auto" w:line="264"/>
              <w:ind w:hanging="180" w:left="180" w:right="0"/>
              <w:rPr/>
            </w:pPr>
            <w:r>
              <w:rPr>
                <w:sz w:val="22"/>
              </w:rPr>
              <w:tab/>
              <w:t>Tên nhà đăng ký cũ</w:t>
            </w:r>
          </w:p>
          <w:p>
            <w:pPr>
              <w:pStyle w:val="Normal"/>
              <w:tabs>
                <w:tab w:val="clear" w:pos="720"/>
                <w:tab w:val="left" w:pos="630" w:leader="none"/>
              </w:tabs>
              <w:spacing w:lineRule="auto" w:line="264"/>
              <w:ind w:hanging="180" w:left="180" w:right="0"/>
              <w:rPr/>
            </w:pPr>
            <w:r>
              <w:rPr>
                <w:sz w:val="22"/>
              </w:rPr>
              <w:tab/>
              <w:t>Địa chỉ liên hệ</w:t>
            </w:r>
          </w:p>
          <w:p>
            <w:pPr>
              <w:pStyle w:val="Normal"/>
              <w:tabs>
                <w:tab w:val="clear" w:pos="720"/>
                <w:tab w:val="left" w:pos="630" w:leader="none"/>
              </w:tabs>
              <w:spacing w:lineRule="auto" w:line="264"/>
              <w:ind w:hanging="180" w:left="180" w:right="0"/>
              <w:rPr/>
            </w:pPr>
            <w:r>
              <w:rPr>
                <w:sz w:val="22"/>
              </w:rPr>
              <w:tab/>
              <w:t>Số điện thoại / số Fax</w:t>
            </w:r>
          </w:p>
          <w:p>
            <w:pPr>
              <w:pStyle w:val="Normal"/>
              <w:snapToGrid w:val="false"/>
              <w:rPr/>
            </w:pPr>
            <w:r>
              <w:rPr>
                <w:b/>
                <w:bCs/>
                <w:i/>
                <w:iCs/>
                <w:sz w:val="22"/>
                <w:szCs w:val="22"/>
              </w:rPr>
              <w:t xml:space="preserve">    </w:t>
            </w:r>
            <w:r>
              <w:rPr>
                <w:sz w:val="22"/>
                <w:szCs w:val="22"/>
              </w:rPr>
              <w:t>Email liên hệ</w:t>
            </w:r>
          </w:p>
        </w:tc>
        <w:tc>
          <w:tcPr>
            <w:tcW w:w="6439" w:type="dxa"/>
            <w:tcBorders>
              <w:top w:val="single" w:sz="6" w:space="0" w:color="000000"/>
              <w:left w:val="single" w:sz="6" w:space="0" w:color="000000"/>
              <w:bottom w:val="single" w:sz="6" w:space="0" w:color="000000"/>
              <w:right w:val="single" w:sz="6" w:space="0" w:color="000000"/>
            </w:tcBorders>
          </w:tcPr>
          <w:p>
            <w:pPr>
              <w:pStyle w:val="Normal"/>
              <w:snapToGrid w:val="false"/>
              <w:rPr>
                <w:i/>
                <w:i/>
                <w:iCs/>
                <w:sz w:val="22"/>
                <w:szCs w:val="22"/>
              </w:rPr>
            </w:pPr>
            <w:r>
              <w:rPr>
                <w:i/>
                <w:iCs/>
                <w:sz w:val="22"/>
                <w:szCs w:val="22"/>
              </w:rPr>
            </w:r>
          </w:p>
          <w:p>
            <w:pPr>
              <w:pStyle w:val="Normal"/>
              <w:tabs>
                <w:tab w:val="clear" w:pos="720"/>
                <w:tab w:val="right" w:pos="6554" w:leader="dot"/>
              </w:tabs>
              <w:rPr>
                <w:sz w:val="22"/>
                <w:szCs w:val="22"/>
              </w:rPr>
            </w:pPr>
            <w:r>
              <w:rPr>
                <w:sz w:val="22"/>
                <w:szCs w:val="22"/>
              </w:rPr>
              <w:tab/>
            </w:r>
          </w:p>
          <w:p>
            <w:pPr>
              <w:pStyle w:val="Normal"/>
              <w:tabs>
                <w:tab w:val="clear" w:pos="720"/>
                <w:tab w:val="right" w:pos="6554" w:leader="dot"/>
              </w:tabs>
              <w:rPr/>
            </w:pPr>
            <w:r>
              <w:rPr>
                <w:sz w:val="22"/>
                <w:szCs w:val="22"/>
              </w:rPr>
              <w:t xml:space="preserve"> </w:t>
            </w:r>
            <w:r>
              <w:rPr>
                <w:sz w:val="22"/>
                <w:szCs w:val="22"/>
              </w:rPr>
              <w:tab/>
            </w:r>
          </w:p>
          <w:p>
            <w:pPr>
              <w:pStyle w:val="Normal"/>
              <w:tabs>
                <w:tab w:val="clear" w:pos="720"/>
                <w:tab w:val="right" w:pos="6554" w:leader="dot"/>
              </w:tabs>
              <w:rPr/>
            </w:pPr>
            <w:r>
              <w:rPr>
                <w:sz w:val="22"/>
                <w:szCs w:val="22"/>
              </w:rPr>
              <w:t xml:space="preserve"> </w:t>
            </w:r>
            <w:r>
              <w:rPr>
                <w:sz w:val="22"/>
                <w:szCs w:val="22"/>
              </w:rPr>
              <w:tab/>
            </w:r>
          </w:p>
          <w:p>
            <w:pPr>
              <w:pStyle w:val="Normal"/>
              <w:tabs>
                <w:tab w:val="clear" w:pos="720"/>
                <w:tab w:val="right" w:pos="6554" w:leader="dot"/>
              </w:tabs>
              <w:spacing w:lineRule="auto" w:line="276" w:before="0" w:after="200"/>
              <w:rPr/>
            </w:pPr>
            <w:r>
              <w:rPr>
                <w:sz w:val="22"/>
                <w:szCs w:val="22"/>
              </w:rPr>
              <w:tab/>
              <w:t xml:space="preserve">   </w:t>
            </w:r>
          </w:p>
        </w:tc>
      </w:tr>
      <w:tr>
        <w:trPr>
          <w:trHeight w:val="2047" w:hRule="atLeast"/>
        </w:trPr>
        <w:tc>
          <w:tcPr>
            <w:tcW w:w="4428" w:type="dxa"/>
            <w:tcBorders>
              <w:top w:val="single" w:sz="6" w:space="0" w:color="000000"/>
              <w:left w:val="single" w:sz="6" w:space="0" w:color="000000"/>
              <w:bottom w:val="single" w:sz="6" w:space="0" w:color="000000"/>
            </w:tcBorders>
          </w:tcPr>
          <w:p>
            <w:pPr>
              <w:pStyle w:val="Normal"/>
              <w:snapToGrid w:val="false"/>
              <w:spacing w:lineRule="auto" w:line="288"/>
              <w:rPr>
                <w:b/>
                <w:bCs/>
                <w:sz w:val="22"/>
                <w:szCs w:val="22"/>
              </w:rPr>
            </w:pPr>
            <w:r>
              <w:rPr>
                <w:b/>
                <w:bCs/>
                <w:sz w:val="22"/>
                <w:szCs w:val="22"/>
              </w:rPr>
              <w:t xml:space="preserve">4. Chủ  thể đăng ký tên miền </w:t>
            </w:r>
          </w:p>
          <w:p>
            <w:pPr>
              <w:pStyle w:val="Normal"/>
              <w:spacing w:lineRule="auto" w:line="288"/>
              <w:rPr>
                <w:sz w:val="22"/>
                <w:szCs w:val="22"/>
              </w:rPr>
            </w:pPr>
            <w:r>
              <w:rPr>
                <w:sz w:val="22"/>
                <w:szCs w:val="22"/>
              </w:rPr>
              <w:t xml:space="preserve">    </w:t>
            </w:r>
            <w:r>
              <w:rPr>
                <w:sz w:val="22"/>
                <w:szCs w:val="22"/>
              </w:rPr>
              <w:t>Tên Chủ  thể *</w:t>
            </w:r>
          </w:p>
          <w:p>
            <w:pPr>
              <w:pStyle w:val="Normal"/>
              <w:spacing w:lineRule="auto" w:line="288"/>
              <w:rPr/>
            </w:pPr>
            <w:r>
              <w:rPr>
                <w:sz w:val="22"/>
                <w:szCs w:val="22"/>
              </w:rPr>
              <w:t xml:space="preserve">    </w:t>
            </w:r>
            <w:r>
              <w:rPr>
                <w:sz w:val="22"/>
                <w:szCs w:val="22"/>
              </w:rPr>
              <w:t xml:space="preserve">Tên giao dịch Quốc tế và tên viết tắt </w:t>
            </w:r>
            <w:r>
              <w:rPr>
                <w:i/>
                <w:iCs/>
                <w:sz w:val="22"/>
                <w:szCs w:val="22"/>
              </w:rPr>
              <w:t>(nếu là tổ chức)</w:t>
            </w:r>
          </w:p>
          <w:p>
            <w:pPr>
              <w:pStyle w:val="Normal"/>
              <w:spacing w:lineRule="auto" w:line="288"/>
              <w:rPr>
                <w:sz w:val="22"/>
                <w:szCs w:val="22"/>
              </w:rPr>
            </w:pPr>
            <w:r>
              <w:rPr>
                <w:sz w:val="22"/>
                <w:szCs w:val="22"/>
              </w:rPr>
              <w:t xml:space="preserve">    </w:t>
            </w:r>
            <w:r>
              <w:rPr>
                <w:sz w:val="22"/>
                <w:szCs w:val="22"/>
              </w:rPr>
              <w:t>Mã số doanh nghiệp/ Mã số thuế *</w:t>
            </w:r>
          </w:p>
          <w:p>
            <w:pPr>
              <w:pStyle w:val="Normal"/>
              <w:spacing w:lineRule="auto" w:line="288"/>
              <w:rPr>
                <w:sz w:val="22"/>
                <w:szCs w:val="22"/>
              </w:rPr>
            </w:pPr>
            <w:r>
              <w:rPr>
                <w:sz w:val="22"/>
                <w:szCs w:val="22"/>
              </w:rPr>
              <w:t xml:space="preserve">    </w:t>
            </w:r>
            <w:r>
              <w:rPr>
                <w:sz w:val="22"/>
                <w:szCs w:val="22"/>
              </w:rPr>
              <w:t>Địa chỉ *</w:t>
            </w:r>
          </w:p>
          <w:p>
            <w:pPr>
              <w:pStyle w:val="Normal"/>
              <w:spacing w:lineRule="auto" w:line="288"/>
              <w:rPr>
                <w:sz w:val="22"/>
                <w:szCs w:val="22"/>
              </w:rPr>
            </w:pPr>
            <w:r>
              <w:rPr>
                <w:sz w:val="22"/>
                <w:szCs w:val="22"/>
              </w:rPr>
              <w:t xml:space="preserve">    </w:t>
            </w:r>
            <w:r>
              <w:rPr>
                <w:sz w:val="22"/>
                <w:szCs w:val="22"/>
              </w:rPr>
              <w:t>Tỉnh/thành phố *</w:t>
            </w:r>
          </w:p>
          <w:p>
            <w:pPr>
              <w:pStyle w:val="Normal"/>
              <w:spacing w:lineRule="auto" w:line="288"/>
              <w:rPr>
                <w:sz w:val="22"/>
                <w:szCs w:val="22"/>
              </w:rPr>
            </w:pPr>
            <w:r>
              <w:rPr>
                <w:sz w:val="22"/>
                <w:szCs w:val="22"/>
              </w:rPr>
              <w:t xml:space="preserve">    </w:t>
            </w:r>
            <w:r>
              <w:rPr>
                <w:sz w:val="22"/>
                <w:szCs w:val="22"/>
              </w:rPr>
              <w:t>Quốc gia*</w:t>
            </w:r>
          </w:p>
          <w:p>
            <w:pPr>
              <w:pStyle w:val="Normal"/>
              <w:spacing w:lineRule="auto" w:line="288"/>
              <w:rPr>
                <w:sz w:val="22"/>
                <w:szCs w:val="22"/>
              </w:rPr>
            </w:pPr>
            <w:r>
              <w:rPr>
                <w:sz w:val="22"/>
                <w:szCs w:val="22"/>
              </w:rPr>
              <w:t xml:space="preserve">    </w:t>
            </w:r>
            <w:r>
              <w:rPr>
                <w:sz w:val="22"/>
                <w:szCs w:val="22"/>
              </w:rPr>
              <w:t>Số điện thoại *</w:t>
            </w:r>
          </w:p>
          <w:p>
            <w:pPr>
              <w:pStyle w:val="Normal"/>
              <w:spacing w:lineRule="auto" w:line="288"/>
              <w:rPr>
                <w:sz w:val="22"/>
                <w:szCs w:val="22"/>
              </w:rPr>
            </w:pPr>
            <w:r>
              <w:rPr>
                <w:sz w:val="22"/>
                <w:szCs w:val="22"/>
              </w:rPr>
              <w:t xml:space="preserve">    </w:t>
            </w:r>
            <w:r>
              <w:rPr>
                <w:sz w:val="22"/>
                <w:szCs w:val="22"/>
              </w:rPr>
              <w:t>Fax</w:t>
            </w:r>
          </w:p>
          <w:p>
            <w:pPr>
              <w:pStyle w:val="Normal"/>
              <w:spacing w:lineRule="auto" w:line="288"/>
              <w:rPr>
                <w:sz w:val="22"/>
                <w:szCs w:val="22"/>
              </w:rPr>
            </w:pPr>
            <w:r>
              <w:rPr>
                <w:sz w:val="22"/>
                <w:szCs w:val="22"/>
              </w:rPr>
              <w:t xml:space="preserve">    </w:t>
            </w:r>
            <w:r>
              <w:rPr>
                <w:sz w:val="22"/>
                <w:szCs w:val="22"/>
              </w:rPr>
              <w:t>Email *</w:t>
            </w:r>
          </w:p>
          <w:p>
            <w:pPr>
              <w:pStyle w:val="Normal"/>
              <w:spacing w:lineRule="auto" w:line="288"/>
              <w:rPr>
                <w:sz w:val="22"/>
                <w:szCs w:val="22"/>
              </w:rPr>
            </w:pPr>
            <w:r>
              <w:rPr>
                <w:sz w:val="22"/>
                <w:szCs w:val="22"/>
              </w:rPr>
              <w:t xml:space="preserve">    </w:t>
            </w:r>
            <w:r>
              <w:rPr>
                <w:sz w:val="22"/>
                <w:szCs w:val="22"/>
              </w:rPr>
              <w:t>Postcode</w:t>
            </w:r>
          </w:p>
        </w:tc>
        <w:tc>
          <w:tcPr>
            <w:tcW w:w="6439" w:type="dxa"/>
            <w:tcBorders>
              <w:top w:val="single" w:sz="6" w:space="0" w:color="000000"/>
              <w:left w:val="single" w:sz="6" w:space="0" w:color="000000"/>
              <w:bottom w:val="single" w:sz="6" w:space="0" w:color="000000"/>
              <w:right w:val="single" w:sz="6" w:space="0" w:color="000000"/>
            </w:tcBorders>
          </w:tcPr>
          <w:p>
            <w:pPr>
              <w:pStyle w:val="Normal"/>
              <w:snapToGrid w:val="false"/>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tc>
      </w:tr>
      <w:tr>
        <w:trPr>
          <w:trHeight w:val="350" w:hRule="atLeast"/>
        </w:trPr>
        <w:tc>
          <w:tcPr>
            <w:tcW w:w="4428" w:type="dxa"/>
            <w:tcBorders>
              <w:left w:val="single" w:sz="6" w:space="0" w:color="000000"/>
              <w:bottom w:val="single" w:sz="6" w:space="0" w:color="000000"/>
            </w:tcBorders>
            <w:tcMar>
              <w:left w:w="58" w:type="dxa"/>
              <w:right w:w="58" w:type="dxa"/>
            </w:tcMar>
          </w:tcPr>
          <w:p>
            <w:pPr>
              <w:pStyle w:val="Normal"/>
              <w:snapToGrid w:val="false"/>
              <w:spacing w:lineRule="auto" w:line="288"/>
              <w:rPr>
                <w:b/>
                <w:bCs/>
                <w:sz w:val="22"/>
                <w:szCs w:val="22"/>
              </w:rPr>
            </w:pPr>
            <w:r>
              <w:rPr>
                <w:b/>
                <w:bCs/>
                <w:sz w:val="22"/>
                <w:szCs w:val="22"/>
              </w:rPr>
              <w:t xml:space="preserve">5. Người quản lý tên miền </w:t>
            </w:r>
          </w:p>
          <w:p>
            <w:pPr>
              <w:pStyle w:val="Normal"/>
              <w:spacing w:lineRule="auto" w:line="288"/>
              <w:rPr>
                <w:sz w:val="22"/>
                <w:szCs w:val="22"/>
              </w:rPr>
            </w:pPr>
            <w:r>
              <w:rPr>
                <w:sz w:val="22"/>
                <w:szCs w:val="22"/>
              </w:rPr>
              <w:t xml:space="preserve">    </w:t>
            </w:r>
            <w:r>
              <w:rPr>
                <w:sz w:val="22"/>
                <w:szCs w:val="22"/>
              </w:rPr>
              <w:t>Họ và tên *</w:t>
            </w:r>
          </w:p>
          <w:p>
            <w:pPr>
              <w:pStyle w:val="Normal"/>
              <w:spacing w:lineRule="auto" w:line="288"/>
              <w:rPr/>
            </w:pPr>
            <w:r>
              <w:rPr>
                <w:b/>
              </w:rPr>
              <w:t xml:space="preserve">    </w:t>
            </w:r>
            <w:r>
              <w:rPr/>
              <w:t>Số CMND/CCCD/Hộ chiếu (đối với cá nhân người nước ngoài) *</w:t>
            </w:r>
          </w:p>
          <w:p>
            <w:pPr>
              <w:pStyle w:val="Normal"/>
              <w:spacing w:lineRule="auto" w:line="288"/>
              <w:rPr/>
            </w:pPr>
            <w:r>
              <w:rPr/>
              <w:t xml:space="preserve">    </w:t>
            </w:r>
            <w:r>
              <w:rPr/>
              <w:t>Địa chỉ *</w:t>
            </w:r>
          </w:p>
          <w:p>
            <w:pPr>
              <w:pStyle w:val="Normal"/>
              <w:spacing w:lineRule="auto" w:line="288"/>
              <w:rPr/>
            </w:pPr>
            <w:r>
              <w:rPr>
                <w:b/>
              </w:rPr>
              <w:t xml:space="preserve">    </w:t>
            </w:r>
            <w:r>
              <w:rPr/>
              <w:t>Tỉnh/thành phố *</w:t>
            </w:r>
          </w:p>
          <w:p>
            <w:pPr>
              <w:pStyle w:val="Normal"/>
              <w:spacing w:lineRule="auto" w:line="288"/>
              <w:rPr/>
            </w:pPr>
            <w:r>
              <w:rPr>
                <w:b/>
              </w:rPr>
              <w:t xml:space="preserve">    </w:t>
            </w:r>
            <w:r>
              <w:rPr/>
              <w:t xml:space="preserve">Quốc gia </w:t>
            </w:r>
            <w:r>
              <w:rPr>
                <w:i/>
              </w:rPr>
              <w:t xml:space="preserve">(nếu không phải là Việt Nam) </w:t>
            </w:r>
            <w:r>
              <w:rPr/>
              <w:t>*</w:t>
            </w:r>
          </w:p>
          <w:p>
            <w:pPr>
              <w:pStyle w:val="Normal"/>
              <w:spacing w:lineRule="auto" w:line="288"/>
              <w:rPr/>
            </w:pPr>
            <w:r>
              <w:rPr>
                <w:b/>
              </w:rPr>
              <w:t xml:space="preserve">    </w:t>
            </w:r>
            <w:r>
              <w:rPr/>
              <w:t>Số điện thoại *</w:t>
            </w:r>
          </w:p>
          <w:p>
            <w:pPr>
              <w:pStyle w:val="Normal"/>
              <w:spacing w:lineRule="auto" w:line="288"/>
              <w:rPr/>
            </w:pPr>
            <w:r>
              <w:rPr>
                <w:b/>
              </w:rPr>
              <w:t xml:space="preserve">    </w:t>
            </w:r>
            <w:r>
              <w:rPr/>
              <w:t>Email *</w:t>
            </w:r>
          </w:p>
          <w:p>
            <w:pPr>
              <w:pStyle w:val="Normal"/>
              <w:spacing w:lineRule="auto" w:line="288"/>
              <w:rPr/>
            </w:pPr>
            <w:r>
              <w:rPr>
                <w:b/>
                <w:sz w:val="22"/>
                <w:szCs w:val="22"/>
              </w:rPr>
              <w:t xml:space="preserve">    </w:t>
            </w:r>
            <w:r>
              <w:rPr>
                <w:sz w:val="22"/>
                <w:szCs w:val="22"/>
              </w:rPr>
              <w:t>Postcode</w:t>
            </w:r>
          </w:p>
        </w:tc>
        <w:tc>
          <w:tcPr>
            <w:tcW w:w="6439" w:type="dxa"/>
            <w:tcBorders>
              <w:left w:val="single" w:sz="6" w:space="0" w:color="000000"/>
              <w:bottom w:val="single" w:sz="6" w:space="0" w:color="000000"/>
              <w:right w:val="single" w:sz="6" w:space="0" w:color="000000"/>
            </w:tcBorders>
            <w:tcMar>
              <w:left w:w="58" w:type="dxa"/>
              <w:right w:w="58" w:type="dxa"/>
            </w:tcMar>
          </w:tcPr>
          <w:p>
            <w:pPr>
              <w:pStyle w:val="Normal"/>
              <w:snapToGrid w:val="false"/>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tc>
      </w:tr>
      <w:tr>
        <w:trPr>
          <w:trHeight w:val="1264" w:hRule="atLeast"/>
        </w:trPr>
        <w:tc>
          <w:tcPr>
            <w:tcW w:w="4428" w:type="dxa"/>
            <w:tcBorders>
              <w:top w:val="single" w:sz="6" w:space="0" w:color="000000"/>
              <w:left w:val="single" w:sz="6" w:space="0" w:color="000000"/>
              <w:bottom w:val="single" w:sz="6" w:space="0" w:color="000000"/>
            </w:tcBorders>
            <w:tcMar>
              <w:left w:w="58" w:type="dxa"/>
              <w:right w:w="58" w:type="dxa"/>
            </w:tcMar>
          </w:tcPr>
          <w:p>
            <w:pPr>
              <w:pStyle w:val="Normal"/>
              <w:snapToGrid w:val="false"/>
              <w:spacing w:lineRule="auto" w:line="288"/>
              <w:rPr>
                <w:b/>
                <w:bCs/>
                <w:sz w:val="22"/>
                <w:szCs w:val="22"/>
              </w:rPr>
            </w:pPr>
            <w:r>
              <w:rPr>
                <w:b/>
                <w:bCs/>
                <w:sz w:val="22"/>
                <w:szCs w:val="22"/>
              </w:rPr>
              <w:t>6. Người quản lý kỹ thuật</w:t>
            </w:r>
          </w:p>
          <w:p>
            <w:pPr>
              <w:pStyle w:val="Normal"/>
              <w:spacing w:lineRule="auto" w:line="288"/>
              <w:rPr>
                <w:sz w:val="22"/>
                <w:szCs w:val="22"/>
              </w:rPr>
            </w:pPr>
            <w:r>
              <w:rPr>
                <w:sz w:val="22"/>
                <w:szCs w:val="22"/>
              </w:rPr>
              <w:t xml:space="preserve">    </w:t>
            </w:r>
            <w:r>
              <w:rPr>
                <w:sz w:val="22"/>
                <w:szCs w:val="22"/>
              </w:rPr>
              <w:t>Họ và tên *</w:t>
            </w:r>
          </w:p>
          <w:p>
            <w:pPr>
              <w:pStyle w:val="Normal"/>
              <w:spacing w:lineRule="auto" w:line="288"/>
              <w:rPr/>
            </w:pPr>
            <w:r>
              <w:rPr>
                <w:b/>
              </w:rPr>
              <w:t xml:space="preserve">    </w:t>
            </w:r>
            <w:r>
              <w:rPr/>
              <w:t>Địa chỉ *</w:t>
            </w:r>
          </w:p>
          <w:p>
            <w:pPr>
              <w:pStyle w:val="Normal"/>
              <w:spacing w:lineRule="auto" w:line="288"/>
              <w:rPr/>
            </w:pPr>
            <w:r>
              <w:rPr>
                <w:b/>
              </w:rPr>
              <w:t xml:space="preserve">    </w:t>
            </w:r>
            <w:r>
              <w:rPr/>
              <w:t>Tỉnh/thành phố *</w:t>
            </w:r>
          </w:p>
          <w:p>
            <w:pPr>
              <w:pStyle w:val="Normal"/>
              <w:spacing w:lineRule="auto" w:line="288"/>
              <w:rPr/>
            </w:pPr>
            <w:r>
              <w:rPr>
                <w:b/>
              </w:rPr>
              <w:t xml:space="preserve">    </w:t>
            </w:r>
            <w:r>
              <w:rPr/>
              <w:t xml:space="preserve">Quốc gia </w:t>
            </w:r>
            <w:r>
              <w:rPr>
                <w:i/>
              </w:rPr>
              <w:t xml:space="preserve">(nếu không phải là Việt Nam) </w:t>
            </w:r>
            <w:r>
              <w:rPr/>
              <w:t>*</w:t>
            </w:r>
          </w:p>
          <w:p>
            <w:pPr>
              <w:pStyle w:val="Normal"/>
              <w:spacing w:lineRule="auto" w:line="288"/>
              <w:rPr/>
            </w:pPr>
            <w:r>
              <w:rPr>
                <w:b/>
              </w:rPr>
              <w:t xml:space="preserve">    </w:t>
            </w:r>
            <w:r>
              <w:rPr/>
              <w:t>Số điện thoại *</w:t>
            </w:r>
          </w:p>
          <w:p>
            <w:pPr>
              <w:pStyle w:val="Normal"/>
              <w:spacing w:lineRule="auto" w:line="288"/>
              <w:rPr/>
            </w:pPr>
            <w:r>
              <w:rPr>
                <w:b/>
              </w:rPr>
              <w:t xml:space="preserve">    </w:t>
            </w:r>
            <w:r>
              <w:rPr/>
              <w:t>Email *</w:t>
            </w:r>
          </w:p>
          <w:p>
            <w:pPr>
              <w:pStyle w:val="Normal"/>
              <w:spacing w:lineRule="auto" w:line="288"/>
              <w:rPr/>
            </w:pPr>
            <w:r>
              <w:rPr>
                <w:b/>
                <w:sz w:val="22"/>
                <w:szCs w:val="22"/>
              </w:rPr>
              <w:t xml:space="preserve">    </w:t>
            </w:r>
            <w:r>
              <w:rPr>
                <w:sz w:val="22"/>
                <w:szCs w:val="22"/>
              </w:rPr>
              <w:t>Postcode</w:t>
            </w:r>
          </w:p>
        </w:tc>
        <w:tc>
          <w:tcPr>
            <w:tcW w:w="6439" w:type="dxa"/>
            <w:tcBorders>
              <w:top w:val="single" w:sz="6" w:space="0" w:color="000000"/>
              <w:left w:val="single" w:sz="6" w:space="0" w:color="000000"/>
              <w:bottom w:val="single" w:sz="6" w:space="0" w:color="000000"/>
              <w:right w:val="single" w:sz="6" w:space="0" w:color="000000"/>
            </w:tcBorders>
            <w:tcMar>
              <w:left w:w="58" w:type="dxa"/>
              <w:right w:w="58" w:type="dxa"/>
            </w:tcMar>
          </w:tcPr>
          <w:p>
            <w:pPr>
              <w:pStyle w:val="Normal"/>
              <w:snapToGrid w:val="false"/>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tc>
      </w:tr>
      <w:tr>
        <w:trPr>
          <w:trHeight w:val="411" w:hRule="atLeast"/>
        </w:trPr>
        <w:tc>
          <w:tcPr>
            <w:tcW w:w="4428" w:type="dxa"/>
            <w:tcBorders>
              <w:top w:val="single" w:sz="6" w:space="0" w:color="000000"/>
              <w:left w:val="single" w:sz="6" w:space="0" w:color="000000"/>
              <w:bottom w:val="single" w:sz="6" w:space="0" w:color="000000"/>
            </w:tcBorders>
            <w:tcMar>
              <w:left w:w="58" w:type="dxa"/>
              <w:right w:w="58" w:type="dxa"/>
            </w:tcMar>
          </w:tcPr>
          <w:p>
            <w:pPr>
              <w:pStyle w:val="Normal"/>
              <w:snapToGrid w:val="false"/>
              <w:spacing w:lineRule="auto" w:line="288"/>
              <w:rPr>
                <w:b/>
                <w:bCs/>
                <w:sz w:val="22"/>
                <w:szCs w:val="22"/>
              </w:rPr>
            </w:pPr>
            <w:r>
              <w:rPr>
                <w:b/>
                <w:bCs/>
                <w:sz w:val="22"/>
                <w:szCs w:val="22"/>
              </w:rPr>
              <w:t>7. Người thanh toán</w:t>
            </w:r>
          </w:p>
          <w:p>
            <w:pPr>
              <w:pStyle w:val="Normal"/>
              <w:spacing w:lineRule="auto" w:line="288"/>
              <w:rPr>
                <w:sz w:val="22"/>
                <w:szCs w:val="22"/>
              </w:rPr>
            </w:pPr>
            <w:r>
              <w:rPr>
                <w:sz w:val="22"/>
                <w:szCs w:val="22"/>
              </w:rPr>
              <w:t xml:space="preserve">    </w:t>
            </w:r>
            <w:r>
              <w:rPr>
                <w:sz w:val="22"/>
                <w:szCs w:val="22"/>
              </w:rPr>
              <w:t>Họ và tên *</w:t>
            </w:r>
          </w:p>
          <w:p>
            <w:pPr>
              <w:pStyle w:val="Normal"/>
              <w:spacing w:lineRule="auto" w:line="288"/>
              <w:rPr/>
            </w:pPr>
            <w:r>
              <w:rPr>
                <w:b/>
              </w:rPr>
              <w:t xml:space="preserve">    </w:t>
            </w:r>
            <w:r>
              <w:rPr/>
              <w:t>Địa chỉ *</w:t>
            </w:r>
          </w:p>
          <w:p>
            <w:pPr>
              <w:pStyle w:val="Normal"/>
              <w:spacing w:lineRule="auto" w:line="288"/>
              <w:rPr/>
            </w:pPr>
            <w:r>
              <w:rPr>
                <w:b/>
              </w:rPr>
              <w:t xml:space="preserve">    </w:t>
            </w:r>
            <w:r>
              <w:rPr/>
              <w:t>Tỉnh/thành phố *</w:t>
            </w:r>
          </w:p>
          <w:p>
            <w:pPr>
              <w:pStyle w:val="Normal"/>
              <w:spacing w:lineRule="auto" w:line="288"/>
              <w:rPr/>
            </w:pPr>
            <w:r>
              <w:rPr>
                <w:b/>
              </w:rPr>
              <w:t xml:space="preserve">    </w:t>
            </w:r>
            <w:r>
              <w:rPr/>
              <w:t xml:space="preserve">Quốc gia </w:t>
            </w:r>
            <w:r>
              <w:rPr>
                <w:i/>
              </w:rPr>
              <w:t xml:space="preserve">(nếu không phải là Việt Nam) </w:t>
            </w:r>
            <w:r>
              <w:rPr/>
              <w:t>*</w:t>
            </w:r>
          </w:p>
          <w:p>
            <w:pPr>
              <w:pStyle w:val="Normal"/>
              <w:spacing w:lineRule="auto" w:line="288"/>
              <w:rPr/>
            </w:pPr>
            <w:r>
              <w:rPr>
                <w:b/>
              </w:rPr>
              <w:t xml:space="preserve">    </w:t>
            </w:r>
            <w:r>
              <w:rPr/>
              <w:t>Số điện thoại *</w:t>
            </w:r>
          </w:p>
          <w:p>
            <w:pPr>
              <w:pStyle w:val="Normal"/>
              <w:spacing w:lineRule="auto" w:line="288"/>
              <w:rPr/>
            </w:pPr>
            <w:r>
              <w:rPr>
                <w:b/>
              </w:rPr>
              <w:t xml:space="preserve">    </w:t>
            </w:r>
            <w:r>
              <w:rPr/>
              <w:t>Email *</w:t>
            </w:r>
          </w:p>
          <w:p>
            <w:pPr>
              <w:pStyle w:val="Normal"/>
              <w:spacing w:lineRule="auto" w:line="288"/>
              <w:rPr/>
            </w:pPr>
            <w:r>
              <w:rPr>
                <w:b/>
                <w:sz w:val="22"/>
                <w:szCs w:val="22"/>
              </w:rPr>
              <w:t xml:space="preserve">    </w:t>
            </w:r>
            <w:r>
              <w:rPr>
                <w:sz w:val="22"/>
                <w:szCs w:val="22"/>
              </w:rPr>
              <w:t>Postcode</w:t>
            </w:r>
          </w:p>
        </w:tc>
        <w:tc>
          <w:tcPr>
            <w:tcW w:w="6439" w:type="dxa"/>
            <w:tcBorders>
              <w:top w:val="single" w:sz="6" w:space="0" w:color="000000"/>
              <w:left w:val="single" w:sz="6" w:space="0" w:color="000000"/>
              <w:bottom w:val="single" w:sz="6" w:space="0" w:color="000000"/>
              <w:right w:val="single" w:sz="6" w:space="0" w:color="000000"/>
            </w:tcBorders>
            <w:tcMar>
              <w:left w:w="58" w:type="dxa"/>
              <w:right w:w="58" w:type="dxa"/>
            </w:tcMar>
          </w:tcPr>
          <w:p>
            <w:pPr>
              <w:pStyle w:val="Normal"/>
              <w:snapToGrid w:val="false"/>
              <w:rPr>
                <w:sz w:val="22"/>
                <w:szCs w:val="22"/>
              </w:rPr>
            </w:pPr>
            <w:r>
              <w:rPr>
                <w:sz w:val="22"/>
                <w:szCs w:val="22"/>
              </w:rPr>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p>
            <w:pPr>
              <w:pStyle w:val="Normal"/>
              <w:tabs>
                <w:tab w:val="clear" w:pos="720"/>
                <w:tab w:val="right" w:pos="6554" w:leader="dot"/>
              </w:tabs>
              <w:spacing w:lineRule="auto" w:line="288"/>
              <w:rPr>
                <w:sz w:val="22"/>
                <w:szCs w:val="22"/>
              </w:rPr>
            </w:pPr>
            <w:r>
              <w:rPr>
                <w:sz w:val="22"/>
                <w:szCs w:val="22"/>
              </w:rPr>
              <w:tab/>
            </w:r>
          </w:p>
        </w:tc>
      </w:tr>
    </w:tbl>
    <w:p>
      <w:pPr>
        <w:pStyle w:val="Normal"/>
        <w:spacing w:lineRule="auto" w:line="300"/>
        <w:jc w:val="center"/>
        <w:rPr/>
      </w:pPr>
      <w:r>
        <w:rPr/>
      </w:r>
    </w:p>
    <w:tbl>
      <w:tblPr>
        <w:tblW w:w="11084" w:type="dxa"/>
        <w:jc w:val="left"/>
        <w:tblInd w:w="-612" w:type="dxa"/>
        <w:tblLayout w:type="fixed"/>
        <w:tblCellMar>
          <w:top w:w="0" w:type="dxa"/>
          <w:left w:w="108" w:type="dxa"/>
          <w:bottom w:w="0" w:type="dxa"/>
          <w:right w:w="108" w:type="dxa"/>
        </w:tblCellMar>
      </w:tblPr>
      <w:tblGrid>
        <w:gridCol w:w="3445"/>
        <w:gridCol w:w="1940"/>
        <w:gridCol w:w="5699"/>
      </w:tblGrid>
      <w:tr>
        <w:trPr/>
        <w:tc>
          <w:tcPr>
            <w:tcW w:w="11084" w:type="dxa"/>
            <w:gridSpan w:val="3"/>
            <w:tcBorders/>
          </w:tcPr>
          <w:p>
            <w:pPr>
              <w:pStyle w:val="Normal"/>
              <w:snapToGrid w:val="false"/>
              <w:jc w:val="both"/>
              <w:rPr/>
            </w:pPr>
            <w:r>
              <w:rPr>
                <w:sz w:val="22"/>
                <w:szCs w:val="22"/>
              </w:rPr>
              <w:t>Chủ thể đăng ký tên miền cam kết tuân thủ các quy định của pháp luật về quản lý và sử dụng tài nguyên Internet theo Thỏa Thuận sử dụng tại:</w:t>
            </w:r>
            <w:r>
              <w:rPr>
                <w:sz w:val="22"/>
                <w:szCs w:val="22"/>
              </w:rPr>
              <w:t>https://www.bkns.vn/quy-dinh-su-dung-dich-vu.html</w:t>
            </w:r>
          </w:p>
          <w:p>
            <w:pPr>
              <w:pStyle w:val="Normal"/>
              <w:jc w:val="both"/>
              <w:rPr>
                <w:sz w:val="22"/>
                <w:szCs w:val="22"/>
              </w:rPr>
            </w:pPr>
            <w:r>
              <w:rPr>
                <w:sz w:val="22"/>
                <w:szCs w:val="22"/>
              </w:rPr>
              <w:t xml:space="preserve">1.Chủ thể tên miền hoàn toàn chịu trách nhiệm trước pháp luật về các thông tin cung cấp và cam kết tuân thủ các quy định của pháp luật về quản lý và sử dụng tài nguyên Internet. </w:t>
            </w:r>
          </w:p>
          <w:p>
            <w:pPr>
              <w:pStyle w:val="Normal"/>
              <w:jc w:val="both"/>
              <w:rPr>
                <w:sz w:val="22"/>
                <w:szCs w:val="22"/>
              </w:rPr>
            </w:pPr>
            <w:r>
              <w:rPr>
                <w:sz w:val="22"/>
                <w:szCs w:val="22"/>
              </w:rPr>
              <w:t xml:space="preserve">2.Chủ thể có đủ xác nhận đồng thuận việc chuyển đổi của nhà đăng ký cũ và đồng ý chuyển đổi về nhà đăng ký mới theo thông tin cung cấp. Đã thỏa thuận, thống nhất các điều khoản ràng buộc trách nhiệm với nhà đăng ký mới. </w:t>
            </w:r>
          </w:p>
        </w:tc>
      </w:tr>
      <w:tr>
        <w:trPr>
          <w:trHeight w:val="489" w:hRule="atLeast"/>
        </w:trPr>
        <w:tc>
          <w:tcPr>
            <w:tcW w:w="3445" w:type="dxa"/>
            <w:tcBorders/>
          </w:tcPr>
          <w:p>
            <w:pPr>
              <w:pStyle w:val="Normal"/>
              <w:snapToGrid w:val="false"/>
              <w:jc w:val="both"/>
              <w:rPr>
                <w:sz w:val="22"/>
                <w:szCs w:val="22"/>
              </w:rPr>
            </w:pPr>
            <w:r>
              <w:rPr>
                <w:sz w:val="22"/>
                <w:szCs w:val="22"/>
              </w:rPr>
            </w:r>
          </w:p>
        </w:tc>
        <w:tc>
          <w:tcPr>
            <w:tcW w:w="1940" w:type="dxa"/>
            <w:tcBorders/>
          </w:tcPr>
          <w:p>
            <w:pPr>
              <w:pStyle w:val="Normal"/>
              <w:snapToGrid w:val="false"/>
              <w:jc w:val="both"/>
              <w:rPr>
                <w:sz w:val="22"/>
                <w:szCs w:val="22"/>
              </w:rPr>
            </w:pPr>
            <w:r>
              <w:rPr>
                <w:sz w:val="22"/>
                <w:szCs w:val="22"/>
              </w:rPr>
            </w:r>
          </w:p>
        </w:tc>
        <w:tc>
          <w:tcPr>
            <w:tcW w:w="5699" w:type="dxa"/>
            <w:tcBorders/>
          </w:tcPr>
          <w:p>
            <w:pPr>
              <w:pStyle w:val="Normal"/>
              <w:snapToGrid w:val="false"/>
              <w:spacing w:lineRule="auto" w:line="276" w:before="0" w:after="200"/>
              <w:jc w:val="both"/>
              <w:rPr/>
            </w:pPr>
            <w:r>
              <w:rPr>
                <w:i/>
                <w:iCs/>
                <w:sz w:val="22"/>
                <w:szCs w:val="22"/>
              </w:rPr>
              <w:t xml:space="preserve">  </w:t>
            </w:r>
            <w:r>
              <w:rPr>
                <w:i/>
                <w:iCs/>
                <w:sz w:val="22"/>
                <w:szCs w:val="22"/>
              </w:rPr>
              <w:t>,ngày</w:t>
            </w:r>
            <w:r>
              <w:rPr>
                <w:i/>
              </w:rPr>
              <w:t>……</w:t>
            </w:r>
            <w:r>
              <w:rPr>
                <w:i/>
                <w:iCs/>
                <w:sz w:val="22"/>
                <w:szCs w:val="22"/>
              </w:rPr>
              <w:t>tháng</w:t>
            </w:r>
            <w:r>
              <w:rPr>
                <w:i/>
              </w:rPr>
              <w:t>……</w:t>
            </w:r>
            <w:r>
              <w:rPr>
                <w:i/>
                <w:iCs/>
                <w:sz w:val="22"/>
                <w:szCs w:val="22"/>
              </w:rPr>
              <w:t>năm……..</w:t>
            </w:r>
          </w:p>
        </w:tc>
      </w:tr>
      <w:tr>
        <w:trPr>
          <w:trHeight w:val="1998" w:hRule="atLeast"/>
        </w:trPr>
        <w:tc>
          <w:tcPr>
            <w:tcW w:w="3445" w:type="dxa"/>
            <w:tcBorders/>
          </w:tcPr>
          <w:p>
            <w:pPr>
              <w:pStyle w:val="Normal"/>
              <w:snapToGrid w:val="false"/>
              <w:jc w:val="center"/>
              <w:rPr>
                <w:b/>
                <w:bCs/>
                <w:i/>
                <w:i/>
                <w:iCs/>
                <w:sz w:val="22"/>
                <w:szCs w:val="22"/>
              </w:rPr>
            </w:pPr>
            <w:r>
              <w:rPr>
                <w:b/>
                <w:bCs/>
                <w:i/>
                <w:iCs/>
                <w:sz w:val="22"/>
                <w:szCs w:val="22"/>
              </w:rPr>
            </w:r>
          </w:p>
        </w:tc>
        <w:tc>
          <w:tcPr>
            <w:tcW w:w="1940" w:type="dxa"/>
            <w:tcBorders/>
          </w:tcPr>
          <w:p>
            <w:pPr>
              <w:pStyle w:val="Normal"/>
              <w:snapToGrid w:val="false"/>
              <w:jc w:val="center"/>
              <w:rPr>
                <w:b/>
                <w:bCs/>
                <w:i/>
                <w:i/>
                <w:iCs/>
                <w:sz w:val="22"/>
                <w:szCs w:val="22"/>
              </w:rPr>
            </w:pPr>
            <w:r>
              <w:rPr>
                <w:b/>
                <w:bCs/>
                <w:i/>
                <w:iCs/>
                <w:sz w:val="22"/>
                <w:szCs w:val="22"/>
              </w:rPr>
            </w:r>
          </w:p>
        </w:tc>
        <w:tc>
          <w:tcPr>
            <w:tcW w:w="5699" w:type="dxa"/>
            <w:tcBorders/>
          </w:tcPr>
          <w:p>
            <w:pPr>
              <w:pStyle w:val="Normal"/>
              <w:snapToGrid w:val="false"/>
              <w:jc w:val="center"/>
              <w:rPr>
                <w:b/>
                <w:bCs/>
                <w:sz w:val="22"/>
                <w:szCs w:val="22"/>
              </w:rPr>
            </w:pPr>
            <w:r>
              <w:rPr>
                <w:b/>
                <w:bCs/>
                <w:sz w:val="22"/>
                <w:szCs w:val="22"/>
              </w:rPr>
              <w:t>Xác nhận của chủ thể đăng ký tên miền</w:t>
            </w:r>
          </w:p>
          <w:p>
            <w:pPr>
              <w:pStyle w:val="Normal"/>
              <w:tabs>
                <w:tab w:val="clear" w:pos="720"/>
                <w:tab w:val="center" w:pos="6804" w:leader="none"/>
              </w:tabs>
              <w:snapToGrid w:val="false"/>
              <w:jc w:val="center"/>
              <w:rPr>
                <w:b/>
                <w:bCs/>
                <w:i/>
                <w:i/>
                <w:iCs/>
                <w:sz w:val="22"/>
              </w:rPr>
            </w:pPr>
            <w:r>
              <w:rPr>
                <w:b/>
                <w:bCs/>
                <w:i/>
                <w:iCs/>
                <w:sz w:val="22"/>
              </w:rPr>
              <w:t>(Người đại diện, đóng dấu kèm theo nếu là tổ chức)</w:t>
            </w:r>
          </w:p>
        </w:tc>
      </w:tr>
    </w:tbl>
    <w:p>
      <w:pPr>
        <w:pStyle w:val="Normal"/>
        <w:rPr/>
      </w:pPr>
      <w:r>
        <w:rPr/>
      </w:r>
    </w:p>
    <w:sectPr>
      <w:type w:val="nextPage"/>
      <w:pgSz w:w="12240" w:h="15840"/>
      <w:pgMar w:left="1440" w:right="1440" w:gutter="0" w:header="0" w:top="720" w:footer="0" w:bottom="360"/>
      <w:pgNumType w:fmt="decimal"/>
      <w:formProt w:val="false"/>
      <w:textDirection w:val="lrTb"/>
      <w:docGrid w:type="default" w:linePitch="600" w:charSpace="32768"/>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86"/>
    <w:family w:val="roman"/>
    <w:pitch w:val="default"/>
  </w:font>
  <w:font w:name=".VnTime">
    <w:altName w:val="Courier New"/>
    <w:charset w:val="00"/>
    <w:family w:val="swiss"/>
    <w:pitch w:val="default"/>
  </w:font>
  <w:font w:name="Cambria">
    <w:charset w:val="00"/>
    <w:family w:val="roman"/>
    <w:pitch w:val="default"/>
  </w:font>
  <w:font w:name="Arial">
    <w:charset w:val="00"/>
    <w:family w:val="swiss"/>
    <w:pitch w:val="default"/>
  </w:font>
  <w:font w:name="Calibri">
    <w:charset w:val="00"/>
    <w:family w:val="swiss"/>
    <w:pitch w:val="default"/>
  </w:font>
  <w:font w:name=".VnTimeH">
    <w:altName w:val="Courier New"/>
    <w:charset w:val="00"/>
    <w:family w:val="swiss"/>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isplayBackgroundShape/>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WenQuanYi Zen Hei" w:cs="FreeSans"/>
        <w:sz w:val="24"/>
        <w:szCs w:val="24"/>
        <w:lang w:val="en-US" w:eastAsia="zh-CN" w:bidi="hi-IN"/>
      </w:rPr>
    </w:rPrDefault>
    <w:pPrDefault>
      <w:pPr>
        <w:suppressAutoHyphens w:val="true"/>
      </w:pPr>
    </w:pPrDefault>
  </w:docDefaults>
  <w:style w:type="paragraph" w:styleId="Normal">
    <w:name w:val="Normal"/>
    <w:qFormat/>
    <w:pPr>
      <w:widowControl w:val="false"/>
      <w:suppressAutoHyphens w:val="true"/>
      <w:bidi w:val="0"/>
    </w:pPr>
    <w:rPr>
      <w:rFonts w:ascii="Times New Roman" w:hAnsi="Times New Roman" w:eastAsia="Times New Roman" w:cs="Times New Roman"/>
      <w:color w:val="auto"/>
      <w:sz w:val="24"/>
      <w:szCs w:val="24"/>
      <w:lang w:val="en-US" w:eastAsia="zh-CN" w:bidi="ar-SA"/>
    </w:rPr>
  </w:style>
  <w:style w:type="character" w:styleId="DefaultParagraphFont">
    <w:name w:val="Default Paragraph Font"/>
    <w:qFormat/>
    <w:rPr/>
  </w:style>
  <w:style w:type="character" w:styleId="FollowedHyperlink">
    <w:name w:val="FollowedHyperlink"/>
    <w:rPr>
      <w:color w:val="800080"/>
      <w:u w:val="single"/>
    </w:rPr>
  </w:style>
  <w:style w:type="character" w:styleId="Hyperlink">
    <w:name w:val="Hyperlink"/>
    <w:rPr>
      <w:color w:val="000080"/>
      <w:u w:val="single"/>
      <w:lang w:val="zxx" w:bidi="zxx"/>
    </w:rPr>
  </w:style>
  <w:style w:type="character" w:styleId="Strong">
    <w:name w:val="Strong"/>
    <w:qFormat/>
    <w:rPr>
      <w:b/>
      <w:bC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DefaultParagraphFont1">
    <w:name w:val="Default Paragraph Font1"/>
    <w:qFormat/>
    <w:rPr/>
  </w:style>
  <w:style w:type="character" w:styleId="Absatz-Standardschriftart">
    <w:name w:val="Absatz-Standardschriftart"/>
    <w:qFormat/>
    <w:rPr/>
  </w:style>
  <w:style w:type="character" w:styleId="WW-Absatz-Standardschriftart">
    <w:name w:val="WW-Absatz-Standardschriftart"/>
    <w:qFormat/>
    <w:rPr/>
  </w:style>
  <w:style w:type="character" w:styleId="WW-DefaultParagraphFont">
    <w:name w:val="WW-Default Paragraph Font"/>
    <w:qFormat/>
    <w:rPr/>
  </w:style>
  <w:style w:type="character" w:styleId="WW-DefaultParagraphFont1">
    <w:name w:val="WW-Default Paragraph Font1"/>
    <w:qFormat/>
    <w:rPr/>
  </w:style>
  <w:style w:type="character" w:styleId="Heading1Char">
    <w:name w:val="Heading 1 Char"/>
    <w:qFormat/>
    <w:rPr>
      <w:rFonts w:ascii=".VnTime;Courier New" w:hAnsi=".VnTime;Courier New" w:eastAsia=".VnTime;Courier New" w:cs=".VnTime;Courier New"/>
      <w:b/>
      <w:bCs/>
      <w:sz w:val="20"/>
      <w:szCs w:val="20"/>
      <w:lang w:bidi="ar-SA"/>
    </w:rPr>
  </w:style>
  <w:style w:type="character" w:styleId="HeaderChar">
    <w:name w:val="Header Char"/>
    <w:qFormat/>
    <w:rPr>
      <w:rFonts w:ascii=".VnTime;Courier New" w:hAnsi=".VnTime;Courier New" w:eastAsia=".VnTime;Courier New" w:cs=".VnTime;Courier New"/>
      <w:sz w:val="20"/>
      <w:szCs w:val="20"/>
      <w:lang w:bidi="ar-SA"/>
    </w:rPr>
  </w:style>
  <w:style w:type="character" w:styleId="FootnoteTextChar">
    <w:name w:val="Footnote Text Char"/>
    <w:qFormat/>
    <w:rPr>
      <w:rFonts w:ascii=".VnTime;Courier New" w:hAnsi=".VnTime;Courier New" w:eastAsia=".VnTime;Courier New" w:cs=".VnTime;Courier New"/>
      <w:sz w:val="20"/>
      <w:szCs w:val="20"/>
      <w:lang w:bidi="ar-SA"/>
    </w:rPr>
  </w:style>
  <w:style w:type="character" w:styleId="BodyTextIndentChar">
    <w:name w:val="Body Text Indent Char"/>
    <w:qFormat/>
    <w:rPr>
      <w:rFonts w:ascii="Times New Roman" w:hAnsi="Times New Roman" w:eastAsia="Times New Roman" w:cs="Times New Roman"/>
      <w:sz w:val="24"/>
      <w:szCs w:val="24"/>
    </w:rPr>
  </w:style>
  <w:style w:type="character" w:styleId="BodyTextChar">
    <w:name w:val="Body Text Char"/>
    <w:qFormat/>
    <w:rPr>
      <w:rFonts w:ascii="Times New Roman" w:hAnsi="Times New Roman" w:eastAsia="Times New Roman" w:cs="Times New Roman"/>
      <w:sz w:val="24"/>
      <w:szCs w:val="24"/>
    </w:rPr>
  </w:style>
  <w:style w:type="character" w:styleId="SubtitleChar1">
    <w:name w:val="Subtitle Char1"/>
    <w:qFormat/>
    <w:rPr>
      <w:rFonts w:ascii="Cambria" w:hAnsi="Cambria" w:eastAsia="Cambria" w:cs="Cambria"/>
      <w:sz w:val="24"/>
      <w:szCs w:val="24"/>
    </w:rPr>
  </w:style>
  <w:style w:type="character" w:styleId="WW-DefaultParagraphFont11">
    <w:name w:val="WW-Default Paragraph Font11"/>
    <w:qFormat/>
    <w:rPr/>
  </w:style>
  <w:style w:type="paragraph" w:styleId="Heading">
    <w:name w:val="Heading"/>
    <w:basedOn w:val="Normal"/>
    <w:next w:val="BodyText"/>
    <w:qFormat/>
    <w:pPr>
      <w:keepNext w:val="true"/>
      <w:spacing w:before="240" w:after="120"/>
    </w:pPr>
    <w:rPr>
      <w:rFonts w:ascii="Arial" w:hAnsi="Arial" w:eastAsia="Arial Unicode MS;Arial" w:cs="Mangal;Segoe Print"/>
      <w:sz w:val="28"/>
      <w:szCs w:val="28"/>
    </w:rPr>
  </w:style>
  <w:style w:type="paragraph" w:styleId="BodyText">
    <w:name w:val="Body Text"/>
    <w:basedOn w:val="Normal"/>
    <w:pPr>
      <w:spacing w:before="0" w:after="120"/>
    </w:pPr>
    <w:rPr/>
  </w:style>
  <w:style w:type="paragraph" w:styleId="List">
    <w:name w:val="List"/>
    <w:basedOn w:val="BodyText"/>
    <w:pPr/>
    <w:rPr>
      <w:rFonts w:cs="Mangal;Segoe Print"/>
    </w:rPr>
  </w:style>
  <w:style w:type="paragraph" w:styleId="Caption">
    <w:name w:val="Caption"/>
    <w:basedOn w:val="Normal"/>
    <w:qFormat/>
    <w:pPr>
      <w:suppressLineNumbers/>
      <w:spacing w:before="120" w:after="120"/>
    </w:pPr>
    <w:rPr>
      <w:rFonts w:cs="Mangal;Segoe Print"/>
      <w:i/>
      <w:iCs/>
      <w:sz w:val="24"/>
      <w:szCs w:val="24"/>
    </w:rPr>
  </w:style>
  <w:style w:type="paragraph" w:styleId="Index">
    <w:name w:val="Index"/>
    <w:basedOn w:val="Normal"/>
    <w:qFormat/>
    <w:pPr>
      <w:suppressLineNumbers/>
    </w:pPr>
    <w:rPr>
      <w:rFonts w:cs="Mangal;Segoe Print"/>
    </w:rPr>
  </w:style>
  <w:style w:type="paragraph" w:styleId="BodyTextIndent">
    <w:name w:val="Body Text Indent"/>
    <w:basedOn w:val="Normal"/>
    <w:pPr>
      <w:spacing w:lineRule="auto" w:line="276" w:before="0" w:after="120"/>
      <w:ind w:hanging="0" w:left="360" w:right="0"/>
    </w:pPr>
    <w:rPr>
      <w:rFonts w:ascii="Calibri" w:hAnsi="Calibri" w:eastAsia="Calibri" w:cs="Calibri"/>
      <w:sz w:val="22"/>
      <w:szCs w:val="22"/>
    </w:rPr>
  </w:style>
  <w:style w:type="paragraph" w:styleId="Subtitle">
    <w:name w:val="Subtitle"/>
    <w:basedOn w:val="Normal"/>
    <w:next w:val="BodyText"/>
    <w:qFormat/>
    <w:pPr>
      <w:jc w:val="center"/>
    </w:pPr>
    <w:rPr>
      <w:rFonts w:ascii=".VnTimeH;Courier New" w:hAnsi=".VnTimeH;Courier New" w:eastAsia=".VnTimeH;Courier New" w:cs=".VnTimeH;Courier New"/>
      <w:b/>
      <w:bCs/>
      <w:sz w:val="28"/>
      <w:szCs w:val="28"/>
    </w:rPr>
  </w:style>
  <w:style w:type="paragraph" w:styleId="heading1">
    <w:name w:val="heading 1"/>
    <w:basedOn w:val="Normal"/>
    <w:next w:val="Normal"/>
    <w:qFormat/>
    <w:pPr>
      <w:keepNext w:val="true"/>
      <w:numPr>
        <w:ilvl w:val="0"/>
        <w:numId w:val="1"/>
      </w:numPr>
      <w:tabs>
        <w:tab w:val="clear" w:pos="720"/>
        <w:tab w:val="left" w:pos="0" w:leader="none"/>
      </w:tabs>
    </w:pPr>
    <w:rPr>
      <w:rFonts w:ascii=".VnTime;Courier New" w:hAnsi=".VnTime;Courier New" w:eastAsia=".VnTime;Courier New" w:cs=".VnTime;Courier New"/>
      <w:b/>
      <w:bCs/>
    </w:rPr>
  </w:style>
  <w:style w:type="paragraph" w:styleId="ListParagraph">
    <w:name w:val="List Paragraph"/>
    <w:basedOn w:val="Normal"/>
    <w:qFormat/>
    <w:pPr>
      <w:spacing w:lineRule="auto" w:line="276" w:before="0" w:after="200"/>
      <w:ind w:hanging="0" w:left="720" w:right="0"/>
    </w:pPr>
    <w:rPr>
      <w:rFonts w:ascii="Calibri" w:hAnsi="Calibri" w:eastAsia="Calibri" w:cs="Calibri"/>
      <w:sz w:val="22"/>
      <w:szCs w:val="22"/>
    </w:rPr>
  </w:style>
  <w:style w:type="paragraph" w:styleId="header">
    <w:name w:val="header"/>
    <w:basedOn w:val="Normal"/>
    <w:qFormat/>
    <w:pPr>
      <w:tabs>
        <w:tab w:val="clear" w:pos="720"/>
        <w:tab w:val="center" w:pos="4320" w:leader="none"/>
        <w:tab w:val="right" w:pos="8640" w:leader="none"/>
      </w:tabs>
    </w:pPr>
    <w:rPr>
      <w:rFonts w:ascii=".VnTime;Courier New" w:hAnsi=".VnTime;Courier New" w:eastAsia=".VnTime;Courier New" w:cs=".VnTime;Courier New"/>
    </w:rPr>
  </w:style>
  <w:style w:type="paragraph" w:styleId="footnotetext">
    <w:name w:val="footnote text"/>
    <w:basedOn w:val="Normal"/>
    <w:qFormat/>
    <w:pPr/>
    <w:rPr>
      <w:rFonts w:ascii=".VnTime;Courier New" w:hAnsi=".VnTime;Courier New" w:eastAsia=".VnTime;Courier New" w:cs=".VnTime;Courier New"/>
      <w:sz w:val="20"/>
      <w:szCs w:val="20"/>
    </w:rPr>
  </w:style>
  <w:style w:type="paragraph" w:styleId="TableContents">
    <w:name w:val="Table Contents"/>
    <w:basedOn w:val="Normal"/>
    <w:qFormat/>
    <w:pPr/>
    <w:rPr>
      <w:rFonts w:ascii=".VnTime;Courier New" w:hAnsi=".VnTime;Courier New" w:eastAsia=".VnTime;Courier New" w:cs=".VnTime;Courier New"/>
    </w:rPr>
  </w:style>
  <w:style w:type="paragraph" w:styleId="TableHeading">
    <w:name w:val="Table Heading"/>
    <w:basedOn w:val="TableContents"/>
    <w:qFormat/>
    <w:pPr>
      <w:suppressLineNumbers/>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0</TotalTime>
  <Application>LibreOffice/24.2.7.2$Linux_X86_64 LibreOffice_project/420$Build-2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2022-06-13T04:40:00Z</dcterms:created>
  <dc:creator>tuan</dc:creator>
  <dc:description/>
  <dc:language>en-US</dc:language>
  <cp:lastModifiedBy>UyenUyen</cp:lastModifiedBy>
  <cp:lastPrinted>1995-11-21T17:41:00Z</cp:lastPrinted>
  <dcterms:modified xsi:type="dcterms:W3CDTF">2023-06-22T02:26:52Z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34A3BC40341D41DFB4FBAEED0085AC60</vt:lpwstr>
  </property>
  <property fmtid="{D5CDD505-2E9C-101B-9397-08002B2CF9AE}" pid="3" name="KSOProductBuildVer">
    <vt:lpwstr>1033-11.2.0.11537</vt:lpwstr>
  </property>
</Properties>
</file>